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CD8AE" w14:textId="6E4E6457" w:rsidR="000F1EF5" w:rsidRPr="000F1EF5" w:rsidRDefault="000F1EF5" w:rsidP="000F1EF5"/>
    <w:p w14:paraId="2831851F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Discipline-Specific Internship – Emergency &amp; Critical Care (ECC)</w:t>
      </w:r>
    </w:p>
    <w:p w14:paraId="0ECCBE1F" w14:textId="46E8DC0B" w:rsidR="000F1EF5" w:rsidRPr="000F1EF5" w:rsidRDefault="000F1EF5" w:rsidP="000F1EF5">
      <w:r w:rsidRPr="000F1EF5">
        <w:rPr>
          <w:b/>
          <w:bCs/>
        </w:rPr>
        <w:t>Location:</w:t>
      </w:r>
      <w:r w:rsidRPr="000F1EF5">
        <w:t xml:space="preserve"> Vets Now Specialist Referrals, Glasgow</w:t>
      </w:r>
      <w:r w:rsidRPr="000F1EF5">
        <w:br/>
      </w:r>
    </w:p>
    <w:p w14:paraId="5FA66627" w14:textId="506C4F59" w:rsidR="000F1EF5" w:rsidRPr="000F1EF5" w:rsidRDefault="000F1EF5" w:rsidP="000F1EF5"/>
    <w:p w14:paraId="0DA9DD88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Company Overview</w:t>
      </w:r>
    </w:p>
    <w:p w14:paraId="48A46B72" w14:textId="77777777" w:rsidR="000F1EF5" w:rsidRPr="000F1EF5" w:rsidRDefault="000F1EF5" w:rsidP="000F1EF5">
      <w:r w:rsidRPr="000F1EF5">
        <w:t>Vets Now is the European leader in Emergency and Critical Care (ECC), with a proven track record in specialist-led training. Our Glasgow referral hospital offers a multi-disciplinary environment with EBVS residency programmes and discipline-specific internships across ECC, Internal Medicine, Oncology, Surgery, and Diagnostic Imaging.</w:t>
      </w:r>
    </w:p>
    <w:p w14:paraId="66BAC15D" w14:textId="77777777" w:rsidR="000F1EF5" w:rsidRPr="000F1EF5" w:rsidRDefault="000F1EF5" w:rsidP="000F1EF5">
      <w:r w:rsidRPr="000F1EF5">
        <w:t xml:space="preserve">We are now inviting applications for our </w:t>
      </w:r>
      <w:r w:rsidRPr="000F1EF5">
        <w:rPr>
          <w:b/>
          <w:bCs/>
        </w:rPr>
        <w:t>Discipline-Specific Internship in Emergency and Critical Care</w:t>
      </w:r>
      <w:r w:rsidRPr="000F1EF5">
        <w:t xml:space="preserve"> at Vets Now Specialist Referrals, Glasgow.</w:t>
      </w:r>
    </w:p>
    <w:p w14:paraId="2598FB88" w14:textId="662CD8FB" w:rsidR="000F1EF5" w:rsidRPr="000F1EF5" w:rsidRDefault="000F1EF5" w:rsidP="000F1EF5"/>
    <w:p w14:paraId="78F655B6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Role Overview</w:t>
      </w:r>
    </w:p>
    <w:p w14:paraId="1D4327FF" w14:textId="09CC1E18" w:rsidR="000F1EF5" w:rsidRPr="000F1EF5" w:rsidRDefault="000F1EF5" w:rsidP="000F1EF5">
      <w:r w:rsidRPr="000F1EF5">
        <w:t>This 1</w:t>
      </w:r>
      <w:r w:rsidR="00AF4EDA">
        <w:t>3</w:t>
      </w:r>
      <w:r w:rsidRPr="000F1EF5">
        <w:t>-month internship provides a unique opportunity to work collaboratively with our ECC specialist team, gaining hands-on experience in ICU and emergency referrals. Interns will rotate through day, back, and night shifts, with dedicated time for study, research, and collaboration with other specialties to enhance ECC-related skills.</w:t>
      </w:r>
    </w:p>
    <w:p w14:paraId="3462254C" w14:textId="77777777" w:rsidR="000F1EF5" w:rsidRDefault="000F1EF5" w:rsidP="000F1EF5">
      <w:r w:rsidRPr="000F1EF5">
        <w:t xml:space="preserve">Interns will engage in advanced patient care, supported by our experienced ICU nursing team and access to cutting-edge equipment, including </w:t>
      </w:r>
      <w:r w:rsidRPr="000F1EF5">
        <w:rPr>
          <w:b/>
          <w:bCs/>
        </w:rPr>
        <w:t>mechanical ventilation, high-flow nasal oxygen therapy, and therapeutic plasma exchange</w:t>
      </w:r>
      <w:r w:rsidRPr="000F1EF5">
        <w:t>.</w:t>
      </w:r>
    </w:p>
    <w:p w14:paraId="54A79999" w14:textId="466CF6DC" w:rsidR="000F1EF5" w:rsidRPr="000F1EF5" w:rsidRDefault="000F1EF5" w:rsidP="000F1EF5">
      <w:pPr>
        <w:rPr>
          <w:rFonts w:cstheme="minorHAnsi"/>
        </w:rPr>
      </w:pPr>
      <w:r w:rsidRPr="000F1EF5">
        <w:rPr>
          <w:rFonts w:cstheme="minorHAnsi"/>
        </w:rPr>
        <w:t xml:space="preserve">Glasgow has a well-established residency programme, and discipline-specific interns will also be involved in organised teaching; </w:t>
      </w:r>
      <w:r w:rsidR="004B0484">
        <w:rPr>
          <w:rFonts w:cstheme="minorHAnsi"/>
        </w:rPr>
        <w:t xml:space="preserve">This internship will put you in a strong postion to apply for any possible future residency opportunities both in Vets Now and over hospitals. </w:t>
      </w:r>
    </w:p>
    <w:p w14:paraId="2C1FA271" w14:textId="77777777" w:rsidR="000F1EF5" w:rsidRPr="000F1EF5" w:rsidRDefault="000F1EF5" w:rsidP="000F1EF5"/>
    <w:p w14:paraId="343DAF46" w14:textId="618CF23E" w:rsidR="000F1EF5" w:rsidRPr="000F1EF5" w:rsidRDefault="000F1EF5" w:rsidP="000F1EF5"/>
    <w:p w14:paraId="3D79E207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Key Responsibilities</w:t>
      </w:r>
    </w:p>
    <w:p w14:paraId="07E0F8F8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Participate in the planning, diagnosis, and treatment of ECC cases.</w:t>
      </w:r>
    </w:p>
    <w:p w14:paraId="5CBBEE13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Manage ICU patients and emergency referrals under supervision.</w:t>
      </w:r>
    </w:p>
    <w:p w14:paraId="30A940A5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Collaborate with other disciplines to ensure holistic patient care.</w:t>
      </w:r>
    </w:p>
    <w:p w14:paraId="6821C970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Actively engage in seminars, journal clubs, and ad-hoc teaching sessions.</w:t>
      </w:r>
    </w:p>
    <w:p w14:paraId="7339C32C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Contribute to clinical research projects alongside mentors.</w:t>
      </w:r>
    </w:p>
    <w:p w14:paraId="0A0167FF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Maintain high clinical standards, accurate records, and ethical patient care.</w:t>
      </w:r>
    </w:p>
    <w:p w14:paraId="72FF6299" w14:textId="77777777" w:rsidR="000F1EF5" w:rsidRPr="000F1EF5" w:rsidRDefault="000F1EF5" w:rsidP="000F1EF5">
      <w:pPr>
        <w:numPr>
          <w:ilvl w:val="0"/>
          <w:numId w:val="1"/>
        </w:numPr>
      </w:pPr>
      <w:r w:rsidRPr="000F1EF5">
        <w:t>Work effectively with ECC specialists, residents, and senior nurses in an inclusive and respectful team environment.</w:t>
      </w:r>
    </w:p>
    <w:p w14:paraId="4A7673EE" w14:textId="7736254A" w:rsidR="000F1EF5" w:rsidRPr="000F1EF5" w:rsidRDefault="000F1EF5" w:rsidP="000F1EF5"/>
    <w:p w14:paraId="3D4A3E1D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lastRenderedPageBreak/>
        <w:t>Requirements</w:t>
      </w:r>
    </w:p>
    <w:p w14:paraId="643DB167" w14:textId="77777777" w:rsidR="000F1EF5" w:rsidRPr="000F1EF5" w:rsidRDefault="000F1EF5" w:rsidP="000F1EF5">
      <w:r w:rsidRPr="000F1EF5">
        <w:t>Applicants must have:</w:t>
      </w:r>
    </w:p>
    <w:p w14:paraId="2DCBB893" w14:textId="77777777" w:rsidR="000F1EF5" w:rsidRPr="000F1EF5" w:rsidRDefault="000F1EF5" w:rsidP="000F1EF5">
      <w:pPr>
        <w:numPr>
          <w:ilvl w:val="0"/>
          <w:numId w:val="2"/>
        </w:numPr>
      </w:pPr>
      <w:r w:rsidRPr="000F1EF5">
        <w:t>A veterinary degree recognised by the RCVS.</w:t>
      </w:r>
    </w:p>
    <w:p w14:paraId="7B74B86A" w14:textId="77777777" w:rsidR="000F1EF5" w:rsidRPr="000F1EF5" w:rsidRDefault="000F1EF5" w:rsidP="000F1EF5">
      <w:pPr>
        <w:numPr>
          <w:ilvl w:val="0"/>
          <w:numId w:val="2"/>
        </w:numPr>
      </w:pPr>
      <w:r w:rsidRPr="000F1EF5">
        <w:t>RCVS registration (or eligibility to register).</w:t>
      </w:r>
    </w:p>
    <w:p w14:paraId="47D3B29E" w14:textId="77777777" w:rsidR="000F1EF5" w:rsidRPr="000F1EF5" w:rsidRDefault="000F1EF5" w:rsidP="000F1EF5">
      <w:pPr>
        <w:numPr>
          <w:ilvl w:val="0"/>
          <w:numId w:val="2"/>
        </w:numPr>
      </w:pPr>
      <w:r w:rsidRPr="000F1EF5">
        <w:t>Prior completion of a small animal rotating internship (or significant ECC experience).</w:t>
      </w:r>
    </w:p>
    <w:p w14:paraId="1F7837D5" w14:textId="77777777" w:rsidR="000F1EF5" w:rsidRPr="000F1EF5" w:rsidRDefault="000F1EF5" w:rsidP="000F1EF5">
      <w:pPr>
        <w:numPr>
          <w:ilvl w:val="0"/>
          <w:numId w:val="2"/>
        </w:numPr>
      </w:pPr>
      <w:r w:rsidRPr="000F1EF5">
        <w:t>Eligibility to work in the UK (visa sponsorship available for suitable candidates).</w:t>
      </w:r>
    </w:p>
    <w:p w14:paraId="6202B773" w14:textId="77777777" w:rsidR="000F1EF5" w:rsidRPr="000F1EF5" w:rsidRDefault="000F1EF5" w:rsidP="000F1EF5">
      <w:pPr>
        <w:numPr>
          <w:ilvl w:val="0"/>
          <w:numId w:val="2"/>
        </w:numPr>
      </w:pPr>
      <w:r w:rsidRPr="000F1EF5">
        <w:t>Strong communication and interpersonal skills.</w:t>
      </w:r>
    </w:p>
    <w:p w14:paraId="6ADD5D87" w14:textId="59E464F7" w:rsidR="000F1EF5" w:rsidRDefault="000F1EF5" w:rsidP="000F1EF5">
      <w:pPr>
        <w:numPr>
          <w:ilvl w:val="0"/>
          <w:numId w:val="2"/>
        </w:numPr>
      </w:pPr>
      <w:r w:rsidRPr="000F1EF5">
        <w:t>The ability to prioritise, stay calm in challenging situations, and work collaboratively.</w:t>
      </w:r>
    </w:p>
    <w:p w14:paraId="34A41823" w14:textId="77777777" w:rsidR="000F1EF5" w:rsidRPr="000F1EF5" w:rsidRDefault="000F1EF5" w:rsidP="000F1EF5">
      <w:pPr>
        <w:ind w:left="360"/>
      </w:pPr>
    </w:p>
    <w:p w14:paraId="666754BD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Benefits</w:t>
      </w:r>
    </w:p>
    <w:p w14:paraId="252AC568" w14:textId="77777777" w:rsidR="000F1EF5" w:rsidRPr="000F1EF5" w:rsidRDefault="000F1EF5" w:rsidP="000F1EF5">
      <w:pPr>
        <w:numPr>
          <w:ilvl w:val="0"/>
          <w:numId w:val="4"/>
        </w:numPr>
      </w:pPr>
      <w:r w:rsidRPr="000F1EF5">
        <w:rPr>
          <w:b/>
          <w:bCs/>
        </w:rPr>
        <w:t>Salary:</w:t>
      </w:r>
      <w:r w:rsidRPr="000F1EF5">
        <w:t xml:space="preserve"> £35,000 per annum</w:t>
      </w:r>
    </w:p>
    <w:p w14:paraId="74E3EC16" w14:textId="77777777" w:rsidR="000F1EF5" w:rsidRPr="000F1EF5" w:rsidRDefault="000F1EF5" w:rsidP="000F1EF5">
      <w:pPr>
        <w:numPr>
          <w:ilvl w:val="0"/>
          <w:numId w:val="4"/>
        </w:numPr>
      </w:pPr>
      <w:r w:rsidRPr="000F1EF5">
        <w:rPr>
          <w:b/>
          <w:bCs/>
        </w:rPr>
        <w:t>Professional Costs Covered:</w:t>
      </w:r>
      <w:r w:rsidRPr="000F1EF5">
        <w:t xml:space="preserve"> VDS and RCVS registration fees</w:t>
      </w:r>
    </w:p>
    <w:p w14:paraId="66E508DE" w14:textId="77777777" w:rsidR="000F1EF5" w:rsidRPr="000F1EF5" w:rsidRDefault="000F1EF5" w:rsidP="000F1EF5">
      <w:pPr>
        <w:numPr>
          <w:ilvl w:val="0"/>
          <w:numId w:val="4"/>
        </w:numPr>
      </w:pPr>
      <w:r w:rsidRPr="000F1EF5">
        <w:rPr>
          <w:b/>
          <w:bCs/>
        </w:rPr>
        <w:t>Leave:</w:t>
      </w:r>
      <w:r w:rsidRPr="000F1EF5">
        <w:t xml:space="preserve"> 7 weeks annual leave, plus your birthday off</w:t>
      </w:r>
    </w:p>
    <w:p w14:paraId="7B9216AB" w14:textId="77777777" w:rsidR="000F1EF5" w:rsidRPr="000F1EF5" w:rsidRDefault="000F1EF5" w:rsidP="000F1EF5">
      <w:pPr>
        <w:numPr>
          <w:ilvl w:val="0"/>
          <w:numId w:val="4"/>
        </w:numPr>
      </w:pPr>
      <w:r w:rsidRPr="000F1EF5">
        <w:rPr>
          <w:b/>
          <w:bCs/>
        </w:rPr>
        <w:t>Learning &amp; Development:</w:t>
      </w:r>
      <w:r w:rsidRPr="000F1EF5">
        <w:t xml:space="preserve"> Pre-planned seminars, journal clubs, ad-hoc teaching, and CPD allowance</w:t>
      </w:r>
    </w:p>
    <w:p w14:paraId="2E7C9F26" w14:textId="77777777" w:rsidR="000F1EF5" w:rsidRPr="000F1EF5" w:rsidRDefault="000F1EF5" w:rsidP="000F1EF5">
      <w:pPr>
        <w:numPr>
          <w:ilvl w:val="0"/>
          <w:numId w:val="4"/>
        </w:numPr>
      </w:pPr>
      <w:r w:rsidRPr="000F1EF5">
        <w:rPr>
          <w:b/>
          <w:bCs/>
        </w:rPr>
        <w:t>Mentorship:</w:t>
      </w:r>
      <w:r w:rsidRPr="000F1EF5">
        <w:t xml:space="preserve"> Supervision by ECC specialists, with opportunities to transition into a residency programme for suitable candidates</w:t>
      </w:r>
    </w:p>
    <w:p w14:paraId="7DF2468C" w14:textId="306E0F70" w:rsidR="000F1EF5" w:rsidRPr="000F1EF5" w:rsidRDefault="000F1EF5" w:rsidP="000F1EF5"/>
    <w:p w14:paraId="52896F94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Inclusion &amp; Diversity</w:t>
      </w:r>
    </w:p>
    <w:p w14:paraId="7D8A7161" w14:textId="77777777" w:rsidR="000F1EF5" w:rsidRPr="000F1EF5" w:rsidRDefault="000F1EF5" w:rsidP="000F1EF5">
      <w:r w:rsidRPr="000F1EF5">
        <w:t>We are committed to fostering a supportive and inclusive environment. Applications are welcome from candidates of all backgrounds, and reasonable adjustments can be made throughout the recruitment process.</w:t>
      </w:r>
    </w:p>
    <w:p w14:paraId="432C96AA" w14:textId="0953098B" w:rsidR="000F1EF5" w:rsidRPr="000F1EF5" w:rsidRDefault="000F1EF5" w:rsidP="000F1EF5"/>
    <w:p w14:paraId="209CDE7D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How to Apply</w:t>
      </w:r>
    </w:p>
    <w:p w14:paraId="3D101603" w14:textId="77777777" w:rsidR="000F1EF5" w:rsidRPr="000F1EF5" w:rsidRDefault="000F1EF5" w:rsidP="000F1EF5">
      <w:r w:rsidRPr="000F1EF5">
        <w:t xml:space="preserve">Submit your </w:t>
      </w:r>
      <w:r w:rsidRPr="000F1EF5">
        <w:rPr>
          <w:b/>
          <w:bCs/>
        </w:rPr>
        <w:t>CV and application form</w:t>
      </w:r>
      <w:r w:rsidRPr="000F1EF5">
        <w:t xml:space="preserve"> by the closing date. You will be asked to complete an application form after submitting your CV.</w:t>
      </w:r>
    </w:p>
    <w:p w14:paraId="2D293833" w14:textId="77777777" w:rsidR="000F1EF5" w:rsidRPr="000F1EF5" w:rsidRDefault="000F1EF5" w:rsidP="000F1EF5">
      <w:pPr>
        <w:numPr>
          <w:ilvl w:val="0"/>
          <w:numId w:val="5"/>
        </w:numPr>
      </w:pPr>
      <w:r w:rsidRPr="000F1EF5">
        <w:rPr>
          <w:b/>
          <w:bCs/>
        </w:rPr>
        <w:t>For informal enquiries:</w:t>
      </w:r>
      <w:r w:rsidRPr="000F1EF5">
        <w:t xml:space="preserve"> Contact </w:t>
      </w:r>
      <w:r w:rsidRPr="000F1EF5">
        <w:rPr>
          <w:i/>
          <w:iCs/>
        </w:rPr>
        <w:t>Neus Elias-Santodomingo</w:t>
      </w:r>
      <w:r w:rsidRPr="000F1EF5">
        <w:t xml:space="preserve"> at </w:t>
      </w:r>
      <w:hyperlink r:id="rId5" w:history="1">
        <w:r w:rsidRPr="000F1EF5">
          <w:rPr>
            <w:rStyle w:val="Hyperlink"/>
            <w:b/>
            <w:bCs/>
          </w:rPr>
          <w:t>neus.elias-santodomingo@vets-now.com</w:t>
        </w:r>
      </w:hyperlink>
    </w:p>
    <w:p w14:paraId="4768DFFE" w14:textId="77777777" w:rsidR="000F1EF5" w:rsidRPr="000F1EF5" w:rsidRDefault="000F1EF5" w:rsidP="000F1EF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6"/>
          <w:szCs w:val="16"/>
        </w:rPr>
      </w:pPr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 xml:space="preserve">Submit your </w:t>
      </w:r>
      <w:r w:rsidRPr="000F1EF5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CV, cover letter, and references</w:t>
      </w:r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 xml:space="preserve"> via the application link or directly by email to: </w:t>
      </w:r>
      <w:hyperlink r:id="rId6" w:tgtFrame="_blank" w:history="1">
        <w:r w:rsidRPr="000F1EF5">
          <w:rPr>
            <w:rStyle w:val="normaltextrun"/>
            <w:rFonts w:ascii="Aptos" w:eastAsiaTheme="majorEastAsia" w:hAnsi="Aptos" w:cs="Segoe UI"/>
            <w:b/>
            <w:bCs/>
            <w:color w:val="467886"/>
            <w:sz w:val="22"/>
            <w:szCs w:val="22"/>
            <w:u w:val="single"/>
          </w:rPr>
          <w:t>ryan.powell@ivcevidensia.com</w:t>
        </w:r>
      </w:hyperlink>
      <w:r w:rsidRPr="000F1EF5"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71C98D2C" w14:textId="77777777" w:rsidR="000F1EF5" w:rsidRPr="000F1EF5" w:rsidRDefault="000F1EF5" w:rsidP="000F1EF5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6"/>
          <w:szCs w:val="16"/>
        </w:rPr>
      </w:pPr>
    </w:p>
    <w:p w14:paraId="1D65E792" w14:textId="77777777" w:rsidR="000F1EF5" w:rsidRPr="000F1EF5" w:rsidRDefault="000F1EF5" w:rsidP="000F1EF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Segoe UI" w:hAnsi="Segoe UI" w:cs="Segoe UI"/>
          <w:sz w:val="16"/>
          <w:szCs w:val="16"/>
        </w:rPr>
      </w:pPr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 xml:space="preserve">For further details, contact </w:t>
      </w:r>
      <w:r w:rsidRPr="000F1EF5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Ryan Powell</w:t>
      </w:r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 xml:space="preserve"> (Talent Team) on </w:t>
      </w:r>
      <w:r w:rsidRPr="000F1EF5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07816 202690</w:t>
      </w:r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 xml:space="preserve"> or at </w:t>
      </w:r>
      <w:hyperlink r:id="rId7" w:tgtFrame="_blank" w:history="1">
        <w:r w:rsidRPr="000F1EF5">
          <w:rPr>
            <w:rStyle w:val="normaltextrun"/>
            <w:rFonts w:ascii="Aptos" w:eastAsiaTheme="majorEastAsia" w:hAnsi="Aptos" w:cs="Segoe UI"/>
            <w:b/>
            <w:bCs/>
            <w:color w:val="467886"/>
            <w:sz w:val="22"/>
            <w:szCs w:val="22"/>
            <w:u w:val="single"/>
          </w:rPr>
          <w:t>ryan.powell@ivcevidensia.com</w:t>
        </w:r>
      </w:hyperlink>
      <w:r w:rsidRPr="000F1EF5">
        <w:rPr>
          <w:rStyle w:val="normaltextrun"/>
          <w:rFonts w:ascii="Aptos" w:eastAsiaTheme="majorEastAsia" w:hAnsi="Aptos" w:cs="Segoe UI"/>
          <w:sz w:val="22"/>
          <w:szCs w:val="22"/>
        </w:rPr>
        <w:t>.</w:t>
      </w:r>
      <w:r w:rsidRPr="000F1EF5"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460AF14" w14:textId="51A1C268" w:rsidR="000F1EF5" w:rsidRPr="000F1EF5" w:rsidRDefault="000F1EF5" w:rsidP="000F1EF5"/>
    <w:p w14:paraId="2C294F8F" w14:textId="77777777" w:rsidR="000F1EF5" w:rsidRPr="000F1EF5" w:rsidRDefault="000F1EF5" w:rsidP="000F1EF5">
      <w:pPr>
        <w:rPr>
          <w:b/>
          <w:bCs/>
        </w:rPr>
      </w:pPr>
      <w:r w:rsidRPr="000F1EF5">
        <w:rPr>
          <w:b/>
          <w:bCs/>
        </w:rPr>
        <w:t>Key Dates</w:t>
      </w:r>
    </w:p>
    <w:p w14:paraId="47DDEAC1" w14:textId="3ABE4391" w:rsidR="000F1EF5" w:rsidRPr="00AF4EDA" w:rsidRDefault="000F1EF5" w:rsidP="000F1EF5">
      <w:pPr>
        <w:numPr>
          <w:ilvl w:val="0"/>
          <w:numId w:val="6"/>
        </w:numPr>
      </w:pPr>
      <w:r w:rsidRPr="000F1EF5">
        <w:rPr>
          <w:b/>
          <w:bCs/>
        </w:rPr>
        <w:lastRenderedPageBreak/>
        <w:t>Application</w:t>
      </w:r>
      <w:r w:rsidR="00AF4EDA">
        <w:rPr>
          <w:b/>
          <w:bCs/>
        </w:rPr>
        <w:t>s open: 28</w:t>
      </w:r>
      <w:r w:rsidR="00AF4EDA" w:rsidRPr="00AF4EDA">
        <w:rPr>
          <w:b/>
          <w:bCs/>
          <w:vertAlign w:val="superscript"/>
        </w:rPr>
        <w:t>th</w:t>
      </w:r>
      <w:r w:rsidR="00AF4EDA">
        <w:rPr>
          <w:b/>
          <w:bCs/>
        </w:rPr>
        <w:t xml:space="preserve"> August 2026</w:t>
      </w:r>
    </w:p>
    <w:p w14:paraId="2C2B0C9E" w14:textId="728315C9" w:rsidR="00AF4EDA" w:rsidRPr="00AF4EDA" w:rsidRDefault="00AF4EDA" w:rsidP="000F1EF5">
      <w:pPr>
        <w:numPr>
          <w:ilvl w:val="0"/>
          <w:numId w:val="6"/>
        </w:numPr>
      </w:pPr>
      <w:r>
        <w:rPr>
          <w:b/>
          <w:bCs/>
        </w:rPr>
        <w:t>Applications close: 2</w:t>
      </w:r>
      <w:r w:rsidR="00973D6E">
        <w:rPr>
          <w:b/>
          <w:bCs/>
        </w:rPr>
        <w:t>5</w:t>
      </w:r>
      <w:r w:rsidRPr="00AF4EDA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2026</w:t>
      </w:r>
    </w:p>
    <w:p w14:paraId="2C988F3B" w14:textId="2EB03807" w:rsidR="00AF4EDA" w:rsidRPr="000F1EF5" w:rsidRDefault="00AF4EDA" w:rsidP="000F1EF5">
      <w:pPr>
        <w:numPr>
          <w:ilvl w:val="0"/>
          <w:numId w:val="6"/>
        </w:numPr>
      </w:pPr>
      <w:r>
        <w:rPr>
          <w:b/>
          <w:bCs/>
        </w:rPr>
        <w:t>Interview week: 28</w:t>
      </w:r>
      <w:r w:rsidRPr="00AF4EDA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2026</w:t>
      </w:r>
    </w:p>
    <w:p w14:paraId="2783C4BB" w14:textId="7EC8F67F" w:rsidR="000F1EF5" w:rsidRPr="000F1EF5" w:rsidRDefault="000F1EF5" w:rsidP="000F1EF5">
      <w:pPr>
        <w:numPr>
          <w:ilvl w:val="0"/>
          <w:numId w:val="6"/>
        </w:numPr>
      </w:pPr>
      <w:r w:rsidRPr="000F1EF5">
        <w:rPr>
          <w:b/>
          <w:bCs/>
        </w:rPr>
        <w:t>Start Date:</w:t>
      </w:r>
      <w:r w:rsidRPr="000F1EF5">
        <w:t xml:space="preserve"> </w:t>
      </w:r>
      <w:r w:rsidR="00AF4EDA" w:rsidRPr="00AF4EDA">
        <w:rPr>
          <w:b/>
          <w:bCs/>
        </w:rPr>
        <w:t>7</w:t>
      </w:r>
      <w:r w:rsidR="00AF4EDA" w:rsidRPr="00AF4EDA">
        <w:rPr>
          <w:b/>
          <w:bCs/>
          <w:vertAlign w:val="superscript"/>
        </w:rPr>
        <w:t>th</w:t>
      </w:r>
      <w:r w:rsidR="00AF4EDA" w:rsidRPr="00AF4EDA">
        <w:rPr>
          <w:b/>
          <w:bCs/>
        </w:rPr>
        <w:t xml:space="preserve"> December</w:t>
      </w:r>
      <w:r w:rsidRPr="00AF4EDA">
        <w:rPr>
          <w:b/>
          <w:bCs/>
        </w:rPr>
        <w:t xml:space="preserve"> 2026</w:t>
      </w:r>
      <w:r w:rsidR="00AF4EDA">
        <w:rPr>
          <w:b/>
          <w:bCs/>
        </w:rPr>
        <w:t xml:space="preserve"> (Can be slightly flexible on this)</w:t>
      </w:r>
    </w:p>
    <w:p w14:paraId="051F12E1" w14:textId="22AB97E0" w:rsidR="000F1EF5" w:rsidRPr="000F1EF5" w:rsidRDefault="000F1EF5" w:rsidP="000F1EF5"/>
    <w:p w14:paraId="1423E628" w14:textId="45ABF05D" w:rsidR="000F1EF5" w:rsidRPr="000F1EF5" w:rsidRDefault="000F1EF5" w:rsidP="000F1EF5">
      <w:r w:rsidRPr="000F1EF5">
        <w:t xml:space="preserve"> </w:t>
      </w:r>
      <w:r w:rsidRPr="000F1EF5">
        <w:rPr>
          <w:i/>
          <w:iCs/>
        </w:rPr>
        <w:t>Join Vets Now Glasgow and take your next step in Emergency &amp; Critical Care with a structured, specialist-led internship.</w:t>
      </w:r>
    </w:p>
    <w:p w14:paraId="40414AA6" w14:textId="7030FECB" w:rsidR="000F1EF5" w:rsidRPr="000F1EF5" w:rsidRDefault="000F1EF5" w:rsidP="000F1EF5"/>
    <w:p w14:paraId="70232353" w14:textId="77777777" w:rsidR="00627BE0" w:rsidRDefault="00627BE0"/>
    <w:sectPr w:rsidR="00627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391"/>
    <w:multiLevelType w:val="multilevel"/>
    <w:tmpl w:val="1D4A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73007"/>
    <w:multiLevelType w:val="multilevel"/>
    <w:tmpl w:val="7AB2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B396A"/>
    <w:multiLevelType w:val="multilevel"/>
    <w:tmpl w:val="B646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B44EB"/>
    <w:multiLevelType w:val="multilevel"/>
    <w:tmpl w:val="5AC0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366640"/>
    <w:multiLevelType w:val="multilevel"/>
    <w:tmpl w:val="E540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B5E08"/>
    <w:multiLevelType w:val="multilevel"/>
    <w:tmpl w:val="20A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973736">
    <w:abstractNumId w:val="4"/>
  </w:num>
  <w:num w:numId="2" w16cid:durableId="1355495510">
    <w:abstractNumId w:val="1"/>
  </w:num>
  <w:num w:numId="3" w16cid:durableId="1757707479">
    <w:abstractNumId w:val="0"/>
  </w:num>
  <w:num w:numId="4" w16cid:durableId="1699817495">
    <w:abstractNumId w:val="2"/>
  </w:num>
  <w:num w:numId="5" w16cid:durableId="1206988114">
    <w:abstractNumId w:val="3"/>
  </w:num>
  <w:num w:numId="6" w16cid:durableId="741409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EF5"/>
    <w:rsid w:val="000F1EF5"/>
    <w:rsid w:val="00175DB2"/>
    <w:rsid w:val="0023227E"/>
    <w:rsid w:val="00266FE1"/>
    <w:rsid w:val="004B0484"/>
    <w:rsid w:val="005C5BB3"/>
    <w:rsid w:val="00627BE0"/>
    <w:rsid w:val="006B4F54"/>
    <w:rsid w:val="008C1053"/>
    <w:rsid w:val="00973D6E"/>
    <w:rsid w:val="00AF4EDA"/>
    <w:rsid w:val="00DD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572A6"/>
  <w15:chartTrackingRefBased/>
  <w15:docId w15:val="{EF6AAC2F-2989-4231-8CAF-32F4BE59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E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1E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EF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F1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F1EF5"/>
  </w:style>
  <w:style w:type="character" w:customStyle="1" w:styleId="eop">
    <w:name w:val="eop"/>
    <w:basedOn w:val="DefaultParagraphFont"/>
    <w:rsid w:val="000F1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yan.powell@ivcevidens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yan.powell@ivcevidensia.com" TargetMode="External"/><Relationship Id="rId5" Type="http://schemas.openxmlformats.org/officeDocument/2006/relationships/hyperlink" Target="mailto:neus.elias-santodomingo@vets-now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IVC Evidensia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Powell</dc:creator>
  <cp:keywords/>
  <dc:description/>
  <cp:lastModifiedBy>Ryan Powell</cp:lastModifiedBy>
  <cp:revision>3</cp:revision>
  <dcterms:created xsi:type="dcterms:W3CDTF">2025-09-03T09:54:00Z</dcterms:created>
  <dcterms:modified xsi:type="dcterms:W3CDTF">2026-09-07T14:29:00Z</dcterms:modified>
</cp:coreProperties>
</file>