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BE53" w14:textId="77777777" w:rsidR="00A53F5E" w:rsidRDefault="00A53F5E" w:rsidP="00A53F5E">
      <w:r w:rsidRPr="00A53F5E">
        <w:t>SASH is coming to Western Australia.</w:t>
      </w:r>
    </w:p>
    <w:p w14:paraId="07DFF85D" w14:textId="473AD143" w:rsidR="00A53F5E" w:rsidRPr="00A53F5E" w:rsidRDefault="00A53F5E" w:rsidP="00A53F5E">
      <w:r w:rsidRPr="00A53F5E">
        <w:br/>
        <w:t>In 2026, we open the doors to SASH Perth a brand new, purpose</w:t>
      </w:r>
      <w:r w:rsidRPr="00A53F5E">
        <w:noBreakHyphen/>
        <w:t>built, gold</w:t>
      </w:r>
      <w:r w:rsidRPr="00A53F5E">
        <w:noBreakHyphen/>
        <w:t>standard specialist and emergency hospital designed from the ground up to deliver world-class veterinary medicine.</w:t>
      </w:r>
    </w:p>
    <w:p w14:paraId="3647C514" w14:textId="237B74D7" w:rsidR="00A53F5E" w:rsidRPr="00A53F5E" w:rsidRDefault="00A53F5E" w:rsidP="00A53F5E">
      <w:r w:rsidRPr="00A53F5E">
        <w:t>We’re searching for a Senior Emergency &amp; Critical Care Specialist who wants more than just a job, someone who wants to help build a service, shape a culture, and set the standard for ECC care in WA.</w:t>
      </w:r>
    </w:p>
    <w:p w14:paraId="67948F9F" w14:textId="77777777" w:rsidR="00A53F5E" w:rsidRDefault="00A53F5E" w:rsidP="00A53F5E">
      <w:r w:rsidRPr="00A53F5E">
        <w:t>At SASH, everything we do is guided by one purpose:</w:t>
      </w:r>
      <w:r w:rsidRPr="00A53F5E">
        <w:br/>
      </w:r>
      <w:r w:rsidRPr="00A53F5E">
        <w:rPr>
          <w:b/>
          <w:bCs/>
        </w:rPr>
        <w:t>Helping pets and their families live their best life.</w:t>
      </w:r>
      <w:r w:rsidRPr="00A53F5E">
        <w:br/>
      </w:r>
    </w:p>
    <w:p w14:paraId="7A605A11" w14:textId="006EE7FE" w:rsidR="00A53F5E" w:rsidRPr="00A53F5E" w:rsidRDefault="00A53F5E" w:rsidP="00A53F5E">
      <w:r w:rsidRPr="00A53F5E">
        <w:t>If you want your clinical voice to genuinely matter and you want to be part of something special from day one — this is your moment.</w:t>
      </w:r>
    </w:p>
    <w:p w14:paraId="5D6C3B28" w14:textId="4956BBE0" w:rsidR="00A53F5E" w:rsidRPr="00A53F5E" w:rsidRDefault="00A53F5E" w:rsidP="00A53F5E"/>
    <w:p w14:paraId="1C264679" w14:textId="77777777" w:rsidR="00A53F5E" w:rsidRPr="00A53F5E" w:rsidRDefault="00A53F5E" w:rsidP="00A53F5E">
      <w:pPr>
        <w:rPr>
          <w:b/>
          <w:bCs/>
        </w:rPr>
      </w:pPr>
      <w:r w:rsidRPr="00A53F5E">
        <w:rPr>
          <w:b/>
          <w:bCs/>
        </w:rPr>
        <w:t>What You’ll Bring</w:t>
      </w:r>
    </w:p>
    <w:p w14:paraId="036A5ABD" w14:textId="77777777" w:rsidR="00A53F5E" w:rsidRPr="00A53F5E" w:rsidRDefault="00A53F5E" w:rsidP="00A53F5E">
      <w:pPr>
        <w:pStyle w:val="ListParagraph"/>
        <w:numPr>
          <w:ilvl w:val="0"/>
          <w:numId w:val="12"/>
        </w:numPr>
      </w:pPr>
      <w:r w:rsidRPr="00A53F5E">
        <w:t>Board certification in Emergency &amp; Critical Care (ACVECC, ECVECC, or FANZCVS)</w:t>
      </w:r>
    </w:p>
    <w:p w14:paraId="2227C2C7" w14:textId="77777777" w:rsidR="00A53F5E" w:rsidRPr="00A53F5E" w:rsidRDefault="00A53F5E" w:rsidP="00A53F5E">
      <w:pPr>
        <w:pStyle w:val="ListParagraph"/>
        <w:numPr>
          <w:ilvl w:val="0"/>
          <w:numId w:val="12"/>
        </w:numPr>
      </w:pPr>
      <w:r w:rsidRPr="00A53F5E">
        <w:t>Eligibility for veterinary registration in Western Australia</w:t>
      </w:r>
    </w:p>
    <w:p w14:paraId="6A681605" w14:textId="77777777" w:rsidR="00A53F5E" w:rsidRPr="00A53F5E" w:rsidRDefault="00A53F5E" w:rsidP="00A53F5E">
      <w:pPr>
        <w:pStyle w:val="ListParagraph"/>
        <w:numPr>
          <w:ilvl w:val="0"/>
          <w:numId w:val="12"/>
        </w:numPr>
      </w:pPr>
      <w:r w:rsidRPr="00A53F5E">
        <w:t>Sound clinical judgment with a passion for patient</w:t>
      </w:r>
      <w:r w:rsidRPr="00A53F5E">
        <w:noBreakHyphen/>
        <w:t>centred, gold</w:t>
      </w:r>
      <w:r w:rsidRPr="00A53F5E">
        <w:noBreakHyphen/>
        <w:t>standard care</w:t>
      </w:r>
    </w:p>
    <w:p w14:paraId="3621B3D4" w14:textId="77777777" w:rsidR="00A53F5E" w:rsidRPr="00A53F5E" w:rsidRDefault="00A53F5E" w:rsidP="00A53F5E">
      <w:pPr>
        <w:pStyle w:val="ListParagraph"/>
        <w:numPr>
          <w:ilvl w:val="0"/>
          <w:numId w:val="12"/>
        </w:numPr>
      </w:pPr>
      <w:r w:rsidRPr="00A53F5E">
        <w:t>A collaborative, team-first leadership style</w:t>
      </w:r>
    </w:p>
    <w:p w14:paraId="45FCA914" w14:textId="77777777" w:rsidR="00A53F5E" w:rsidRPr="00A53F5E" w:rsidRDefault="00A53F5E" w:rsidP="00A53F5E">
      <w:pPr>
        <w:pStyle w:val="ListParagraph"/>
        <w:numPr>
          <w:ilvl w:val="0"/>
          <w:numId w:val="12"/>
        </w:numPr>
      </w:pPr>
      <w:r w:rsidRPr="00A53F5E">
        <w:t>Energy, curiosity, and enthusiasm for building a new hospital supported by a national specialist network</w:t>
      </w:r>
    </w:p>
    <w:p w14:paraId="08EF2EAC" w14:textId="1D6EB37B" w:rsidR="00A53F5E" w:rsidRPr="00A53F5E" w:rsidRDefault="00A53F5E" w:rsidP="00A53F5E"/>
    <w:p w14:paraId="5ADE3E1F" w14:textId="77777777" w:rsidR="00A53F5E" w:rsidRPr="00A53F5E" w:rsidRDefault="00A53F5E" w:rsidP="00A53F5E">
      <w:pPr>
        <w:rPr>
          <w:b/>
          <w:bCs/>
        </w:rPr>
      </w:pPr>
      <w:r w:rsidRPr="00A53F5E">
        <w:rPr>
          <w:b/>
          <w:bCs/>
        </w:rPr>
        <w:t>What You’ll Enjoy at SASH</w:t>
      </w:r>
    </w:p>
    <w:p w14:paraId="1B020999" w14:textId="77777777" w:rsidR="00A53F5E" w:rsidRPr="00A53F5E" w:rsidRDefault="00A53F5E" w:rsidP="00A53F5E">
      <w:pPr>
        <w:pStyle w:val="NoSpacing"/>
        <w:numPr>
          <w:ilvl w:val="0"/>
          <w:numId w:val="13"/>
        </w:numPr>
      </w:pPr>
      <w:r w:rsidRPr="00A53F5E">
        <w:t>A workplace you will help create</w:t>
      </w:r>
    </w:p>
    <w:p w14:paraId="3837005C" w14:textId="77777777" w:rsidR="00A53F5E" w:rsidRPr="00A53F5E" w:rsidRDefault="00A53F5E" w:rsidP="00A53F5E">
      <w:pPr>
        <w:pStyle w:val="NoSpacing"/>
        <w:ind w:left="720"/>
      </w:pPr>
      <w:r w:rsidRPr="00A53F5E">
        <w:t>Join at the ground level of a flagship hospital and influence the ECC service from foundations to future.</w:t>
      </w:r>
    </w:p>
    <w:p w14:paraId="311591BB" w14:textId="77777777" w:rsidR="00A53F5E" w:rsidRPr="00A53F5E" w:rsidRDefault="00A53F5E" w:rsidP="00A53F5E">
      <w:pPr>
        <w:pStyle w:val="NoSpacing"/>
        <w:numPr>
          <w:ilvl w:val="0"/>
          <w:numId w:val="13"/>
        </w:numPr>
      </w:pPr>
      <w:r w:rsidRPr="00A53F5E">
        <w:t>Competitive, stable remuneration</w:t>
      </w:r>
    </w:p>
    <w:p w14:paraId="23847147" w14:textId="781834B6" w:rsidR="00A53F5E" w:rsidRPr="00A53F5E" w:rsidRDefault="00A53F5E" w:rsidP="00A53F5E">
      <w:pPr>
        <w:pStyle w:val="NoSpacing"/>
        <w:ind w:left="720"/>
      </w:pPr>
      <w:r w:rsidRPr="00A53F5E">
        <w:t>Not commission-based because collaboration comes before revenue.</w:t>
      </w:r>
    </w:p>
    <w:p w14:paraId="2AFA6911" w14:textId="77777777" w:rsidR="00A53F5E" w:rsidRPr="00A53F5E" w:rsidRDefault="00A53F5E" w:rsidP="00A53F5E">
      <w:pPr>
        <w:pStyle w:val="NoSpacing"/>
        <w:numPr>
          <w:ilvl w:val="0"/>
          <w:numId w:val="13"/>
        </w:numPr>
      </w:pPr>
      <w:r w:rsidRPr="00A53F5E">
        <w:t>Relocation &amp; Visa Support</w:t>
      </w:r>
    </w:p>
    <w:p w14:paraId="639D7476" w14:textId="77777777" w:rsidR="00A53F5E" w:rsidRPr="00A53F5E" w:rsidRDefault="00A53F5E" w:rsidP="00A53F5E">
      <w:pPr>
        <w:pStyle w:val="NoSpacing"/>
        <w:ind w:left="720"/>
      </w:pPr>
      <w:r w:rsidRPr="00A53F5E">
        <w:t>Full sponsorship and generous financial assistance for you (and your family, if needed).</w:t>
      </w:r>
    </w:p>
    <w:p w14:paraId="2A89B10E" w14:textId="77777777" w:rsidR="00A53F5E" w:rsidRPr="00A53F5E" w:rsidRDefault="00A53F5E" w:rsidP="00A53F5E">
      <w:pPr>
        <w:pStyle w:val="NoSpacing"/>
        <w:numPr>
          <w:ilvl w:val="0"/>
          <w:numId w:val="13"/>
        </w:numPr>
      </w:pPr>
      <w:r w:rsidRPr="00A53F5E">
        <w:t>Generous CE Benefits</w:t>
      </w:r>
    </w:p>
    <w:p w14:paraId="7F5A25EC" w14:textId="7D04B3A3" w:rsidR="00A53F5E" w:rsidRPr="00A53F5E" w:rsidRDefault="00577FC8" w:rsidP="00A53F5E">
      <w:pPr>
        <w:pStyle w:val="NoSpacing"/>
        <w:ind w:left="720"/>
      </w:pPr>
      <w:r>
        <w:t>F</w:t>
      </w:r>
      <w:r w:rsidRPr="00577FC8">
        <w:t>inancial support for ACVECC/ECVECC/FANZCVS annual fees</w:t>
      </w:r>
    </w:p>
    <w:p w14:paraId="406DC5A5" w14:textId="77777777" w:rsidR="00A53F5E" w:rsidRPr="00A53F5E" w:rsidRDefault="00A53F5E" w:rsidP="00A53F5E">
      <w:pPr>
        <w:pStyle w:val="NoSpacing"/>
        <w:numPr>
          <w:ilvl w:val="0"/>
          <w:numId w:val="13"/>
        </w:numPr>
      </w:pPr>
      <w:r w:rsidRPr="00A53F5E">
        <w:t>Parental Leave &amp; Wellbeing Programs</w:t>
      </w:r>
    </w:p>
    <w:p w14:paraId="4E442EF8" w14:textId="77777777" w:rsidR="00A53F5E" w:rsidRPr="00A53F5E" w:rsidRDefault="00A53F5E" w:rsidP="00A53F5E">
      <w:pPr>
        <w:pStyle w:val="NoSpacing"/>
        <w:ind w:left="720"/>
      </w:pPr>
      <w:r w:rsidRPr="00A53F5E">
        <w:lastRenderedPageBreak/>
        <w:t>8 weeks of SASH</w:t>
      </w:r>
      <w:r w:rsidRPr="00A53F5E">
        <w:noBreakHyphen/>
        <w:t>paid parental leave and wellbeing initiatives designed to support every stage of life.</w:t>
      </w:r>
    </w:p>
    <w:p w14:paraId="0BA0CF16" w14:textId="77777777" w:rsidR="00A53F5E" w:rsidRPr="00A53F5E" w:rsidRDefault="00A53F5E" w:rsidP="00A53F5E">
      <w:pPr>
        <w:pStyle w:val="NoSpacing"/>
        <w:numPr>
          <w:ilvl w:val="0"/>
          <w:numId w:val="13"/>
        </w:numPr>
      </w:pPr>
      <w:r w:rsidRPr="00A53F5E">
        <w:t>Specialist-Led, Vet-Owned Hospital</w:t>
      </w:r>
    </w:p>
    <w:p w14:paraId="3335382A" w14:textId="77777777" w:rsidR="00A53F5E" w:rsidRPr="00A53F5E" w:rsidRDefault="00A53F5E" w:rsidP="00A53F5E">
      <w:pPr>
        <w:pStyle w:val="NoSpacing"/>
        <w:ind w:left="720"/>
      </w:pPr>
      <w:r w:rsidRPr="00A53F5E">
        <w:t>Work in an organisation where clinicians have a seat at the table and your expertise matters.</w:t>
      </w:r>
    </w:p>
    <w:p w14:paraId="1BB86D70" w14:textId="77777777" w:rsidR="00A53F5E" w:rsidRPr="00A53F5E" w:rsidRDefault="00A53F5E" w:rsidP="00A53F5E">
      <w:pPr>
        <w:pStyle w:val="NoSpacing"/>
        <w:numPr>
          <w:ilvl w:val="0"/>
          <w:numId w:val="13"/>
        </w:numPr>
      </w:pPr>
      <w:r w:rsidRPr="00A53F5E">
        <w:t>Leadership Development</w:t>
      </w:r>
    </w:p>
    <w:p w14:paraId="0D4B34C9" w14:textId="77777777" w:rsidR="00A53F5E" w:rsidRPr="00A53F5E" w:rsidRDefault="00A53F5E" w:rsidP="00A53F5E">
      <w:pPr>
        <w:pStyle w:val="NoSpacing"/>
        <w:ind w:left="720"/>
      </w:pPr>
      <w:r w:rsidRPr="00A53F5E">
        <w:t>In-house leadership programs and a supportive management team invested in your growth.</w:t>
      </w:r>
    </w:p>
    <w:p w14:paraId="1934C75B" w14:textId="77777777" w:rsidR="00A53F5E" w:rsidRPr="00A53F5E" w:rsidRDefault="00A53F5E" w:rsidP="00A53F5E">
      <w:pPr>
        <w:pStyle w:val="NoSpacing"/>
        <w:numPr>
          <w:ilvl w:val="0"/>
          <w:numId w:val="13"/>
        </w:numPr>
      </w:pPr>
      <w:r w:rsidRPr="00A53F5E">
        <w:t>State-of-the-Art Facility</w:t>
      </w:r>
    </w:p>
    <w:p w14:paraId="18D0BAB7" w14:textId="77777777" w:rsidR="00A53F5E" w:rsidRPr="00A53F5E" w:rsidRDefault="00A53F5E" w:rsidP="00A53F5E">
      <w:pPr>
        <w:pStyle w:val="NoSpacing"/>
        <w:ind w:left="720"/>
      </w:pPr>
      <w:r w:rsidRPr="00A53F5E">
        <w:t>Be part of defining excellence in a purpose-built, multidisciplinary hospital.</w:t>
      </w:r>
    </w:p>
    <w:p w14:paraId="1A97AAFE" w14:textId="517C9BE0" w:rsidR="00A53F5E" w:rsidRPr="00A53F5E" w:rsidRDefault="00A53F5E" w:rsidP="00A53F5E"/>
    <w:p w14:paraId="478781B4" w14:textId="77777777" w:rsidR="00A53F5E" w:rsidRPr="00A53F5E" w:rsidRDefault="00A53F5E" w:rsidP="00A53F5E">
      <w:pPr>
        <w:rPr>
          <w:b/>
          <w:bCs/>
        </w:rPr>
      </w:pPr>
      <w:r w:rsidRPr="00A53F5E">
        <w:rPr>
          <w:b/>
          <w:bCs/>
        </w:rPr>
        <w:t>Why SASH Perth?</w:t>
      </w:r>
    </w:p>
    <w:p w14:paraId="3487AF68" w14:textId="77777777" w:rsidR="00A53F5E" w:rsidRPr="00A53F5E" w:rsidRDefault="00A53F5E" w:rsidP="00A53F5E">
      <w:r w:rsidRPr="00A53F5E">
        <w:t>Because you want to:</w:t>
      </w:r>
    </w:p>
    <w:p w14:paraId="5460FA87" w14:textId="77777777" w:rsidR="00A53F5E" w:rsidRPr="00A53F5E" w:rsidRDefault="00A53F5E" w:rsidP="00A53F5E">
      <w:pPr>
        <w:pStyle w:val="ListParagraph"/>
        <w:numPr>
          <w:ilvl w:val="0"/>
          <w:numId w:val="13"/>
        </w:numPr>
      </w:pPr>
      <w:r w:rsidRPr="00A53F5E">
        <w:t>Shape an ECC service backed by SASH’s national specialist network</w:t>
      </w:r>
    </w:p>
    <w:p w14:paraId="2777ED67" w14:textId="77777777" w:rsidR="00A53F5E" w:rsidRPr="00A53F5E" w:rsidRDefault="00A53F5E" w:rsidP="00A53F5E">
      <w:pPr>
        <w:pStyle w:val="ListParagraph"/>
        <w:numPr>
          <w:ilvl w:val="0"/>
          <w:numId w:val="13"/>
        </w:numPr>
      </w:pPr>
      <w:r w:rsidRPr="00A53F5E">
        <w:t>Influence standards, culture, and medical excellence in a brand-new hospital</w:t>
      </w:r>
    </w:p>
    <w:p w14:paraId="3EDB5286" w14:textId="77777777" w:rsidR="00A53F5E" w:rsidRPr="00A53F5E" w:rsidRDefault="00A53F5E" w:rsidP="00A53F5E">
      <w:pPr>
        <w:pStyle w:val="ListParagraph"/>
        <w:numPr>
          <w:ilvl w:val="0"/>
          <w:numId w:val="13"/>
        </w:numPr>
      </w:pPr>
      <w:r w:rsidRPr="00A53F5E">
        <w:t>Deliver world-class medicine in a facility designed around specialist needs</w:t>
      </w:r>
    </w:p>
    <w:p w14:paraId="7EF9AACE" w14:textId="77777777" w:rsidR="00A53F5E" w:rsidRPr="00A53F5E" w:rsidRDefault="00A53F5E" w:rsidP="00A53F5E">
      <w:pPr>
        <w:pStyle w:val="ListParagraph"/>
        <w:numPr>
          <w:ilvl w:val="0"/>
          <w:numId w:val="13"/>
        </w:numPr>
      </w:pPr>
      <w:r w:rsidRPr="00A53F5E">
        <w:t>Build a meaningful career and enjoy an exceptional lifestyle</w:t>
      </w:r>
    </w:p>
    <w:p w14:paraId="4B1A8FA8" w14:textId="5412B272" w:rsidR="00A53F5E" w:rsidRPr="00A53F5E" w:rsidRDefault="00A53F5E" w:rsidP="00A53F5E"/>
    <w:p w14:paraId="5505EC62" w14:textId="77777777" w:rsidR="00A53F5E" w:rsidRPr="00A53F5E" w:rsidRDefault="00A53F5E" w:rsidP="00A53F5E">
      <w:pPr>
        <w:rPr>
          <w:b/>
          <w:bCs/>
        </w:rPr>
      </w:pPr>
      <w:r w:rsidRPr="00A53F5E">
        <w:rPr>
          <w:b/>
          <w:bCs/>
        </w:rPr>
        <w:t>Life in Western Australia</w:t>
      </w:r>
    </w:p>
    <w:p w14:paraId="5F4A48F6" w14:textId="1E3E16D3" w:rsidR="00A53F5E" w:rsidRPr="00A53F5E" w:rsidRDefault="00A53F5E" w:rsidP="00A53F5E">
      <w:r w:rsidRPr="00A53F5E">
        <w:t>Perth offers a lifestyle that feels like a holiday</w:t>
      </w:r>
      <w:r>
        <w:t>,</w:t>
      </w:r>
      <w:r w:rsidRPr="00A53F5E">
        <w:t xml:space="preserve"> every week.</w:t>
      </w:r>
      <w:r w:rsidRPr="00A53F5E">
        <w:br/>
        <w:t>Sunshine, beaches, national parks, world-class food and wine, and the space to live well.</w:t>
      </w:r>
      <w:r w:rsidRPr="00A53F5E">
        <w:br/>
        <w:t>Safe, welcoming, laid-back without compromising career ambition.</w:t>
      </w:r>
    </w:p>
    <w:p w14:paraId="3FA5F075" w14:textId="4EFE6AA7" w:rsidR="00A53F5E" w:rsidRPr="00A53F5E" w:rsidRDefault="00A53F5E" w:rsidP="00A53F5E"/>
    <w:p w14:paraId="5C069856" w14:textId="77777777" w:rsidR="00A53F5E" w:rsidRPr="00A53F5E" w:rsidRDefault="00A53F5E" w:rsidP="00A53F5E">
      <w:pPr>
        <w:rPr>
          <w:b/>
          <w:bCs/>
        </w:rPr>
      </w:pPr>
      <w:r w:rsidRPr="00A53F5E">
        <w:rPr>
          <w:b/>
          <w:bCs/>
        </w:rPr>
        <w:t>Start the Conversation</w:t>
      </w:r>
    </w:p>
    <w:p w14:paraId="040F014C" w14:textId="77777777" w:rsidR="00A53F5E" w:rsidRPr="00A53F5E" w:rsidRDefault="00A53F5E" w:rsidP="00A53F5E">
      <w:r w:rsidRPr="00A53F5E">
        <w:t>For a confidential discussion, contact:</w:t>
      </w:r>
      <w:r w:rsidRPr="00A53F5E">
        <w:br/>
      </w:r>
      <w:r w:rsidRPr="00A53F5E">
        <w:rPr>
          <w:rFonts w:ascii="Segoe UI Emoji" w:hAnsi="Segoe UI Emoji" w:cs="Segoe UI Emoji"/>
        </w:rPr>
        <w:t>📩</w:t>
      </w:r>
      <w:r w:rsidRPr="00A53F5E">
        <w:t xml:space="preserve"> </w:t>
      </w:r>
      <w:r w:rsidRPr="00A53F5E">
        <w:rPr>
          <w:b/>
          <w:bCs/>
        </w:rPr>
        <w:t>Dr. Leon Warne</w:t>
      </w:r>
      <w:r w:rsidRPr="00A53F5E">
        <w:t>, Hospital Director – leon.warne@sashvets.com</w:t>
      </w:r>
      <w:r w:rsidRPr="00A53F5E">
        <w:br/>
      </w:r>
      <w:r w:rsidRPr="00A53F5E">
        <w:rPr>
          <w:rFonts w:ascii="Segoe UI Emoji" w:hAnsi="Segoe UI Emoji" w:cs="Segoe UI Emoji"/>
        </w:rPr>
        <w:t>📩</w:t>
      </w:r>
      <w:r w:rsidRPr="00A53F5E">
        <w:t xml:space="preserve"> </w:t>
      </w:r>
      <w:r w:rsidRPr="00A53F5E">
        <w:rPr>
          <w:b/>
          <w:bCs/>
        </w:rPr>
        <w:t>Alex Vatsaklis</w:t>
      </w:r>
      <w:r w:rsidRPr="00A53F5E">
        <w:t>, Talent Acquisition Leader – avatsaklis@sashvets.com</w:t>
      </w:r>
    </w:p>
    <w:p w14:paraId="4EB18338" w14:textId="77777777" w:rsidR="00A53F5E" w:rsidRPr="00A53F5E" w:rsidRDefault="00A53F5E" w:rsidP="00A53F5E">
      <w:r w:rsidRPr="00A53F5E">
        <w:rPr>
          <w:b/>
          <w:bCs/>
        </w:rPr>
        <w:t>Apply now or learn more:</w:t>
      </w:r>
      <w:r w:rsidRPr="00A53F5E">
        <w:t xml:space="preserve"> https://sashvets.com</w:t>
      </w:r>
    </w:p>
    <w:p w14:paraId="185F7D36" w14:textId="77777777" w:rsidR="00A53F5E" w:rsidRPr="00A53F5E" w:rsidRDefault="00A53F5E" w:rsidP="00A53F5E"/>
    <w:sectPr w:rsidR="00A53F5E" w:rsidRPr="00A53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E03"/>
    <w:multiLevelType w:val="hybridMultilevel"/>
    <w:tmpl w:val="B394BB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6778C"/>
    <w:multiLevelType w:val="multilevel"/>
    <w:tmpl w:val="2154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2660C"/>
    <w:multiLevelType w:val="multilevel"/>
    <w:tmpl w:val="6082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909B6"/>
    <w:multiLevelType w:val="multilevel"/>
    <w:tmpl w:val="9E00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B21"/>
    <w:multiLevelType w:val="multilevel"/>
    <w:tmpl w:val="62DC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76829"/>
    <w:multiLevelType w:val="hybridMultilevel"/>
    <w:tmpl w:val="BA945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37135"/>
    <w:multiLevelType w:val="multilevel"/>
    <w:tmpl w:val="7BEE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A62D0"/>
    <w:multiLevelType w:val="hybridMultilevel"/>
    <w:tmpl w:val="1758E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415AD"/>
    <w:multiLevelType w:val="hybridMultilevel"/>
    <w:tmpl w:val="A7C84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4433D"/>
    <w:multiLevelType w:val="multilevel"/>
    <w:tmpl w:val="891E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04E01"/>
    <w:multiLevelType w:val="multilevel"/>
    <w:tmpl w:val="A674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3761E"/>
    <w:multiLevelType w:val="hybridMultilevel"/>
    <w:tmpl w:val="71EE4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03905"/>
    <w:multiLevelType w:val="multilevel"/>
    <w:tmpl w:val="820A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244838">
    <w:abstractNumId w:val="4"/>
  </w:num>
  <w:num w:numId="2" w16cid:durableId="2094205971">
    <w:abstractNumId w:val="3"/>
  </w:num>
  <w:num w:numId="3" w16cid:durableId="1520773588">
    <w:abstractNumId w:val="10"/>
  </w:num>
  <w:num w:numId="4" w16cid:durableId="1608847102">
    <w:abstractNumId w:val="6"/>
  </w:num>
  <w:num w:numId="5" w16cid:durableId="56125864">
    <w:abstractNumId w:val="12"/>
  </w:num>
  <w:num w:numId="6" w16cid:durableId="176697453">
    <w:abstractNumId w:val="1"/>
  </w:num>
  <w:num w:numId="7" w16cid:durableId="1691637914">
    <w:abstractNumId w:val="11"/>
  </w:num>
  <w:num w:numId="8" w16cid:durableId="401146798">
    <w:abstractNumId w:val="8"/>
  </w:num>
  <w:num w:numId="9" w16cid:durableId="102305543">
    <w:abstractNumId w:val="7"/>
  </w:num>
  <w:num w:numId="10" w16cid:durableId="645476171">
    <w:abstractNumId w:val="9"/>
  </w:num>
  <w:num w:numId="11" w16cid:durableId="687753026">
    <w:abstractNumId w:val="2"/>
  </w:num>
  <w:num w:numId="12" w16cid:durableId="1299920622">
    <w:abstractNumId w:val="0"/>
  </w:num>
  <w:num w:numId="13" w16cid:durableId="788161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11"/>
    <w:rsid w:val="000B6FE9"/>
    <w:rsid w:val="00577FC8"/>
    <w:rsid w:val="00682C07"/>
    <w:rsid w:val="00A53F5E"/>
    <w:rsid w:val="00D2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FCF06"/>
  <w15:chartTrackingRefBased/>
  <w15:docId w15:val="{B10C03E1-1C0A-467F-BEDD-77E06E3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3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3F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F5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53F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74DA1685FA845B6048D4F021896DA" ma:contentTypeVersion="21" ma:contentTypeDescription="Create a new document." ma:contentTypeScope="" ma:versionID="c433a50e9141a53a44c341d9da259b87">
  <xsd:schema xmlns:xsd="http://www.w3.org/2001/XMLSchema" xmlns:xs="http://www.w3.org/2001/XMLSchema" xmlns:p="http://schemas.microsoft.com/office/2006/metadata/properties" xmlns:ns2="4184e929-c90c-4ef1-aff2-ef284d1ffa8b" xmlns:ns3="587fddc0-7d30-4a6d-8b37-42585c569af8" targetNamespace="http://schemas.microsoft.com/office/2006/metadata/properties" ma:root="true" ma:fieldsID="4274abbf0d09b7941a7b8bfede69993b" ns2:_="" ns3:_="">
    <xsd:import namespace="4184e929-c90c-4ef1-aff2-ef284d1ffa8b"/>
    <xsd:import namespace="587fddc0-7d30-4a6d-8b37-42585c56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Checked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4e929-c90c-4ef1-aff2-ef284d1ff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5c0d2e-860f-4a63-9779-8b2babce5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Checked" ma:index="24" nillable="true" ma:displayName="Checked / final" ma:format="Dropdown" ma:internalName="Checked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fddc0-7d30-4a6d-8b37-42585c56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6f9745-9d0c-4745-bdad-12b85024fd93}" ma:internalName="TaxCatchAll" ma:showField="CatchAllData" ma:web="587fddc0-7d30-4a6d-8b37-42585c56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184e929-c90c-4ef1-aff2-ef284d1ffa8b" xsi:nil="true"/>
    <lcf76f155ced4ddcb4097134ff3c332f xmlns="4184e929-c90c-4ef1-aff2-ef284d1ffa8b">
      <Terms xmlns="http://schemas.microsoft.com/office/infopath/2007/PartnerControls"/>
    </lcf76f155ced4ddcb4097134ff3c332f>
    <TaxCatchAll xmlns="587fddc0-7d30-4a6d-8b37-42585c569af8" xsi:nil="true"/>
    <Checked xmlns="4184e929-c90c-4ef1-aff2-ef284d1ffa8b" xsi:nil="true"/>
  </documentManagement>
</p:properties>
</file>

<file path=customXml/itemProps1.xml><?xml version="1.0" encoding="utf-8"?>
<ds:datastoreItem xmlns:ds="http://schemas.openxmlformats.org/officeDocument/2006/customXml" ds:itemID="{AC14F232-99DE-4503-8ABF-02FD81328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675878-6BDC-4904-BB82-7D5F6C388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4e929-c90c-4ef1-aff2-ef284d1ffa8b"/>
    <ds:schemaRef ds:uri="587fddc0-7d30-4a6d-8b37-42585c56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28FB2-1928-4C66-81A9-9D60E27D4CB9}">
  <ds:schemaRefs>
    <ds:schemaRef ds:uri="http://schemas.microsoft.com/office/2006/metadata/properties"/>
    <ds:schemaRef ds:uri="http://schemas.microsoft.com/office/infopath/2007/PartnerControls"/>
    <ds:schemaRef ds:uri="4184e929-c90c-4ef1-aff2-ef284d1ffa8b"/>
    <ds:schemaRef ds:uri="587fddc0-7d30-4a6d-8b37-42585c569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4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Vatsaklis</dc:creator>
  <cp:keywords/>
  <dc:description/>
  <cp:lastModifiedBy>Alex Vatsaklis</cp:lastModifiedBy>
  <cp:revision>2</cp:revision>
  <dcterms:created xsi:type="dcterms:W3CDTF">2026-03-10T01:28:00Z</dcterms:created>
  <dcterms:modified xsi:type="dcterms:W3CDTF">2026-03-10T01:28:00Z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0x0101001BC74DA1685FA845B6048D4F021896DA</vt:lpwstr>
  </property>
  <property fmtid="{D5CDD505-2E9C-101B-9397-08002B2CF9AE}" pid="3" name="MediaServiceImageTags">
    <vt:lpwstr/>
  </property>
</Properties>
</file>